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6BF38" w14:textId="5AAE4E40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E82E46">
        <w:rPr>
          <w:b/>
          <w:bCs/>
        </w:rPr>
        <w:t>51006</w:t>
      </w:r>
      <w:bookmarkStart w:id="0" w:name="_GoBack"/>
      <w:bookmarkEnd w:id="0"/>
    </w:p>
    <w:p w14:paraId="6DE29352" w14:textId="77777777" w:rsidR="00CA553D" w:rsidRPr="003C77FB" w:rsidRDefault="00CA553D" w:rsidP="00CA55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tbl>
      <w:tblPr>
        <w:tblW w:w="95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360"/>
        <w:gridCol w:w="4594"/>
      </w:tblGrid>
      <w:tr w:rsidR="00AC2AD9" w:rsidRPr="002C21F1" w14:paraId="1EC377A6" w14:textId="77777777" w:rsidTr="00AC2AD9">
        <w:trPr>
          <w:jc w:val="center"/>
        </w:trPr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43891F54" w14:textId="37DAA480" w:rsidR="00AC2AD9" w:rsidRDefault="00E82E46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APPLICATION OF MANVEL TERRACE UTILITIES, INC. FOR A PRICE INDEX RATE ADJUSTMENT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F34814" w14:textId="77777777" w:rsidR="00AC2AD9" w:rsidRPr="003C77FB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52103E1" w14:textId="77777777" w:rsidR="00AC2AD9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FF7F0A1" w14:textId="003FE5A9" w:rsidR="00AC2AD9" w:rsidRPr="003C77FB" w:rsidRDefault="00AC2AD9" w:rsidP="00E82E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5B2A50">
              <w:rPr>
                <w:b/>
                <w:bCs/>
              </w:rPr>
              <w:t>§</w:t>
            </w:r>
          </w:p>
        </w:tc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75D73364" w14:textId="77777777" w:rsidR="00AC2AD9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5BDB7A8A" w14:textId="77777777" w:rsidR="00AC2AD9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  <w:p w14:paraId="0DF8D9AD" w14:textId="77777777" w:rsidR="00AC2AD9" w:rsidRPr="003C77FB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 TEXAS</w:t>
            </w:r>
          </w:p>
        </w:tc>
      </w:tr>
      <w:tr w:rsidR="00AC2AD9" w:rsidRPr="002C21F1" w14:paraId="7844A0F1" w14:textId="77777777" w:rsidTr="00AC2AD9">
        <w:trPr>
          <w:jc w:val="center"/>
        </w:trPr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1FD4A117" w14:textId="77777777" w:rsidR="00AC2AD9" w:rsidRPr="003C77FB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4E1482" w14:textId="77777777" w:rsidR="00AC2AD9" w:rsidRPr="003C77FB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14:paraId="4B7590E6" w14:textId="77777777" w:rsidR="00AC2AD9" w:rsidRPr="003C77FB" w:rsidRDefault="00AC2AD9" w:rsidP="00AC2AD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b/>
                <w:bCs/>
              </w:rPr>
            </w:pPr>
          </w:p>
        </w:tc>
      </w:tr>
    </w:tbl>
    <w:p w14:paraId="7BDF3223" w14:textId="63F95C37" w:rsidR="00C77157" w:rsidRDefault="00075612" w:rsidP="0075117E">
      <w:pPr>
        <w:ind w:right="-90"/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COMMISSION STAFF’S </w:t>
      </w:r>
      <w:r w:rsidR="00071444">
        <w:rPr>
          <w:b/>
          <w:bCs/>
          <w:caps/>
          <w:szCs w:val="24"/>
        </w:rPr>
        <w:t>Request for extension</w:t>
      </w:r>
    </w:p>
    <w:p w14:paraId="3C935AD5" w14:textId="77777777" w:rsidR="00C77157" w:rsidRDefault="00C77157" w:rsidP="00C77157">
      <w:pPr>
        <w:contextualSpacing/>
      </w:pPr>
    </w:p>
    <w:p w14:paraId="7C10696E" w14:textId="4B6FA553" w:rsidR="00C77157" w:rsidRDefault="00C77157" w:rsidP="001E4C3B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</w:t>
      </w:r>
      <w:r w:rsidR="00DE48E6">
        <w:t xml:space="preserve"> (Staff)</w:t>
      </w:r>
      <w:r>
        <w:t xml:space="preserve"> of the Public Utility Commission of Texas (</w:t>
      </w:r>
      <w:r w:rsidR="00DE48E6">
        <w:t>Commission</w:t>
      </w:r>
      <w:r>
        <w:t>), representing the public interest</w:t>
      </w:r>
      <w:r w:rsidR="0075117E">
        <w:t>,</w:t>
      </w:r>
      <w:r>
        <w:t xml:space="preserve"> </w:t>
      </w:r>
      <w:r w:rsidR="00EC2C34">
        <w:t xml:space="preserve">and </w:t>
      </w:r>
      <w:r>
        <w:t xml:space="preserve">files this </w:t>
      </w:r>
      <w:r w:rsidR="005E3493">
        <w:t xml:space="preserve">Commission Staff’s </w:t>
      </w:r>
      <w:r w:rsidR="00071444">
        <w:t>Request for Extension.</w:t>
      </w:r>
      <w:r w:rsidR="00DE48E6">
        <w:t xml:space="preserve"> </w:t>
      </w:r>
      <w:r w:rsidR="0075117E">
        <w:t xml:space="preserve">In support thereof, Staff shows the following: </w:t>
      </w:r>
    </w:p>
    <w:p w14:paraId="1CA988D0" w14:textId="77777777" w:rsidR="00C77157" w:rsidRDefault="00C77157" w:rsidP="001E4C3B">
      <w:pPr>
        <w:pStyle w:val="Normaldouble"/>
        <w:spacing w:line="360" w:lineRule="auto"/>
        <w:rPr>
          <w:szCs w:val="24"/>
        </w:rPr>
      </w:pPr>
    </w:p>
    <w:p w14:paraId="2EF2641D" w14:textId="77777777" w:rsidR="0075117E" w:rsidRPr="009261C3" w:rsidRDefault="0075117E" w:rsidP="00824509">
      <w:pPr>
        <w:pStyle w:val="Normaldouble"/>
        <w:numPr>
          <w:ilvl w:val="0"/>
          <w:numId w:val="12"/>
        </w:numPr>
        <w:spacing w:line="360" w:lineRule="auto"/>
        <w:ind w:left="0" w:firstLine="0"/>
        <w:jc w:val="center"/>
        <w:rPr>
          <w:b/>
        </w:rPr>
      </w:pPr>
      <w:r w:rsidRPr="009261C3">
        <w:rPr>
          <w:b/>
          <w:szCs w:val="24"/>
        </w:rPr>
        <w:t>BACKGROUND</w:t>
      </w:r>
    </w:p>
    <w:p w14:paraId="665851AE" w14:textId="535700DB" w:rsidR="00AC2AD9" w:rsidRDefault="00AC2AD9" w:rsidP="00AC2AD9">
      <w:pPr>
        <w:spacing w:line="360" w:lineRule="auto"/>
        <w:ind w:firstLine="720"/>
      </w:pPr>
      <w:r>
        <w:t xml:space="preserve">On </w:t>
      </w:r>
      <w:r w:rsidR="00E82E46">
        <w:t xml:space="preserve">July 6, 2020, Manvel Terrace Utilities, Inc. (Manvel) filed an application requesting a price index rate adjustment under Texas Water Code (TWC) </w:t>
      </w:r>
      <w:r w:rsidR="00E82E46" w:rsidRPr="0051637F">
        <w:t>§</w:t>
      </w:r>
      <w:r w:rsidR="00E82E46">
        <w:t xml:space="preserve"> 13.1872. On July 15, 2020, Staff filed a letter informing Manvel that</w:t>
      </w:r>
      <w:r w:rsidR="00733E09">
        <w:t xml:space="preserve"> </w:t>
      </w:r>
      <w:r w:rsidR="00E82E46">
        <w:t xml:space="preserve">the request for a price index rate adjustment </w:t>
      </w:r>
      <w:r w:rsidR="00733E09">
        <w:t xml:space="preserve">was outdated per revisions to the statute effective September 1, 2019 and requesting that </w:t>
      </w:r>
      <w:r w:rsidR="00E82E46">
        <w:t xml:space="preserve">Manvel file a revised application for an annual Class D water rate adjustment </w:t>
      </w:r>
      <w:r w:rsidR="00733E09">
        <w:t xml:space="preserve">in accordance with the procedure specified in </w:t>
      </w:r>
      <w:r w:rsidR="00E82E46">
        <w:t xml:space="preserve">TWC </w:t>
      </w:r>
      <w:r w:rsidR="00E82E46" w:rsidRPr="0051637F">
        <w:t>§</w:t>
      </w:r>
      <w:r w:rsidR="00E82E46">
        <w:t xml:space="preserve"> 13.1872(e)</w:t>
      </w:r>
      <w:r w:rsidR="00733E09">
        <w:t xml:space="preserve">. Manvel supplemented its application with the requested information on July 22, 2020 and July 24, 2020. </w:t>
      </w:r>
    </w:p>
    <w:p w14:paraId="654279E4" w14:textId="2B74FDD9" w:rsidR="00AC2AD9" w:rsidRDefault="00AC2AD9" w:rsidP="00AC2AD9">
      <w:pPr>
        <w:spacing w:line="360" w:lineRule="auto"/>
        <w:ind w:firstLine="720"/>
      </w:pPr>
      <w:r>
        <w:t xml:space="preserve">On </w:t>
      </w:r>
      <w:r w:rsidR="00733E09">
        <w:t>July 13</w:t>
      </w:r>
      <w:r>
        <w:t xml:space="preserve">, 2020, Order No. </w:t>
      </w:r>
      <w:r w:rsidR="00733E09">
        <w:t xml:space="preserve">1 </w:t>
      </w:r>
      <w:r>
        <w:t xml:space="preserve">in this proceeding was issued, </w:t>
      </w:r>
      <w:r w:rsidR="00733E09">
        <w:t>requiring Staff to file a recommendation on the administrative completeness of the application and notice by August 5, 2020. Therefore, this pleading is timely filed.</w:t>
      </w:r>
    </w:p>
    <w:p w14:paraId="62A9B61B" w14:textId="014C0DEB" w:rsidR="00DE48E6" w:rsidRDefault="00DE48E6" w:rsidP="002D75D9">
      <w:pPr>
        <w:pStyle w:val="Normaldouble"/>
        <w:spacing w:line="360" w:lineRule="auto"/>
        <w:ind w:firstLine="720"/>
      </w:pPr>
      <w:r>
        <w:rPr>
          <w:szCs w:val="24"/>
        </w:rPr>
        <w:t xml:space="preserve"> </w:t>
      </w:r>
    </w:p>
    <w:p w14:paraId="3AE95EDB" w14:textId="77777777" w:rsidR="00F12841" w:rsidRDefault="00F12841" w:rsidP="00824509">
      <w:pPr>
        <w:pStyle w:val="ListParagraph"/>
        <w:numPr>
          <w:ilvl w:val="0"/>
          <w:numId w:val="12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775901BB" w14:textId="2CCEF2A1" w:rsidR="00733E09" w:rsidRDefault="00F12841" w:rsidP="00AC2AD9">
      <w:pPr>
        <w:spacing w:line="360" w:lineRule="auto"/>
        <w:ind w:firstLine="720"/>
      </w:pPr>
      <w:r>
        <w:t>Under 16 TAC § 22.4(b), Staff may request that the time allowed for filing any documents be extended for good cause.</w:t>
      </w:r>
      <w:r w:rsidR="00733E09">
        <w:t xml:space="preserve"> Staff has identified minor issues with Manvel’s revised application and is working with Manvel to ensure that the issues are resolved</w:t>
      </w:r>
      <w:r w:rsidR="00AF5DBA">
        <w:t xml:space="preserve"> in a timely manner</w:t>
      </w:r>
      <w:r w:rsidR="00733E09">
        <w:t xml:space="preserve">. </w:t>
      </w:r>
      <w:r w:rsidR="001B72FE">
        <w:t>Manvel filed an amended application on</w:t>
      </w:r>
      <w:r w:rsidR="00164D48">
        <w:t xml:space="preserve"> </w:t>
      </w:r>
      <w:r w:rsidR="00BF4AE4">
        <w:t>August 3, 2020</w:t>
      </w:r>
      <w:r w:rsidR="001B72FE">
        <w:t>.</w:t>
      </w:r>
      <w:r w:rsidR="00BF4AE4">
        <w:t xml:space="preserve"> </w:t>
      </w:r>
      <w:r w:rsidR="001B72FE">
        <w:t>It is Staff’s</w:t>
      </w:r>
      <w:r w:rsidR="00BF4AE4">
        <w:t xml:space="preserve"> understand</w:t>
      </w:r>
      <w:r w:rsidR="001B72FE">
        <w:t>ing</w:t>
      </w:r>
      <w:r w:rsidR="00BF4AE4">
        <w:t xml:space="preserve"> that an additional supplement </w:t>
      </w:r>
      <w:r w:rsidR="001B72FE">
        <w:t>has been mailed,</w:t>
      </w:r>
      <w:r w:rsidR="00BF4AE4">
        <w:t xml:space="preserve"> as well.  </w:t>
      </w:r>
      <w:r w:rsidR="00AF5DBA">
        <w:t xml:space="preserve">In order to allow </w:t>
      </w:r>
      <w:proofErr w:type="gramStart"/>
      <w:r w:rsidR="00AF5DBA">
        <w:t>Staff</w:t>
      </w:r>
      <w:proofErr w:type="gramEnd"/>
      <w:r w:rsidR="00AF5DBA">
        <w:t xml:space="preserve"> </w:t>
      </w:r>
      <w:r w:rsidR="009F4266">
        <w:t xml:space="preserve">the time necessary </w:t>
      </w:r>
      <w:r w:rsidR="00AF5DBA">
        <w:t xml:space="preserve">to receive and review the </w:t>
      </w:r>
      <w:r w:rsidR="00BF4AE4">
        <w:t xml:space="preserve">amended </w:t>
      </w:r>
      <w:r w:rsidR="00AF5DBA">
        <w:t xml:space="preserve">application, Staff respectfully requests that its deadline to file a recommendation on the administrative completeness of the application and notice be extended to August 14, 2020. </w:t>
      </w:r>
    </w:p>
    <w:p w14:paraId="1B15D711" w14:textId="77777777" w:rsidR="001B72FE" w:rsidRDefault="001B72FE" w:rsidP="00AC2AD9">
      <w:pPr>
        <w:spacing w:line="360" w:lineRule="auto"/>
        <w:ind w:firstLine="720"/>
      </w:pPr>
    </w:p>
    <w:p w14:paraId="1B51420E" w14:textId="0804D897" w:rsidR="004C64B8" w:rsidRPr="00103144" w:rsidRDefault="004C64B8" w:rsidP="00824509">
      <w:pPr>
        <w:pStyle w:val="ListParagraph"/>
        <w:numPr>
          <w:ilvl w:val="0"/>
          <w:numId w:val="12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CONCLUSION</w:t>
      </w:r>
    </w:p>
    <w:p w14:paraId="26C060B6" w14:textId="77777777" w:rsidR="00AF5DBA" w:rsidRDefault="00AF5DBA" w:rsidP="00AF5DBA">
      <w:pPr>
        <w:spacing w:line="360" w:lineRule="auto"/>
        <w:ind w:firstLine="720"/>
      </w:pPr>
      <w:r>
        <w:t xml:space="preserve">Staff respectfully requests that its deadline to file a recommendation on the administrative completeness of the application and notice be extended to August 14, 2020. </w:t>
      </w:r>
    </w:p>
    <w:p w14:paraId="526514E9" w14:textId="77777777" w:rsidR="003D66D7" w:rsidRDefault="003D66D7" w:rsidP="00C77157">
      <w:pPr>
        <w:spacing w:line="360" w:lineRule="auto"/>
        <w:jc w:val="left"/>
        <w:rPr>
          <w:bCs/>
          <w:szCs w:val="24"/>
        </w:rPr>
      </w:pPr>
    </w:p>
    <w:p w14:paraId="222FB872" w14:textId="6C7963C5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721ADC">
        <w:rPr>
          <w:bCs/>
          <w:noProof/>
          <w:szCs w:val="24"/>
        </w:rPr>
        <w:t>August 4, 2020</w:t>
      </w:r>
      <w:r>
        <w:rPr>
          <w:bCs/>
          <w:szCs w:val="24"/>
        </w:rPr>
        <w:fldChar w:fldCharType="end"/>
      </w:r>
    </w:p>
    <w:p w14:paraId="1BC3A085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3AF1BD26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66F2226F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721FEF09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4E222FFE" w14:textId="164E93E6" w:rsidR="00C77157" w:rsidRPr="003F3549" w:rsidRDefault="00C77157" w:rsidP="00C77157">
      <w:r>
        <w:tab/>
      </w:r>
      <w:r>
        <w:tab/>
      </w:r>
      <w:r>
        <w:tab/>
      </w:r>
      <w:r>
        <w:tab/>
      </w:r>
      <w:r>
        <w:tab/>
      </w:r>
      <w:r>
        <w:tab/>
      </w:r>
      <w:r w:rsidR="00CD7895">
        <w:t>Rachelle Nicolette Robles</w:t>
      </w:r>
    </w:p>
    <w:p w14:paraId="109809B4" w14:textId="77777777" w:rsidR="00C77157" w:rsidRPr="003F3549" w:rsidRDefault="00C77157" w:rsidP="00C77157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33B8FD7B" w14:textId="77777777" w:rsidR="00C77157" w:rsidRPr="003F3549" w:rsidRDefault="00C77157" w:rsidP="00C77157"/>
    <w:p w14:paraId="5AE12F46" w14:textId="77777777" w:rsidR="00C77157" w:rsidRDefault="005B2A50" w:rsidP="00C77157">
      <w:pPr>
        <w:keepNext/>
        <w:ind w:left="4320"/>
        <w:rPr>
          <w:szCs w:val="24"/>
        </w:rPr>
      </w:pPr>
      <w:r>
        <w:rPr>
          <w:szCs w:val="24"/>
        </w:rPr>
        <w:t>Heath D. Armstrong</w:t>
      </w:r>
    </w:p>
    <w:p w14:paraId="0BDF773C" w14:textId="77777777" w:rsidR="00C77157" w:rsidRPr="00EF2F9E" w:rsidRDefault="00C77157" w:rsidP="00C77157">
      <w:pPr>
        <w:keepNext/>
        <w:ind w:left="4320"/>
        <w:rPr>
          <w:szCs w:val="24"/>
        </w:rPr>
      </w:pPr>
      <w:r w:rsidRPr="00EF2F9E">
        <w:rPr>
          <w:szCs w:val="24"/>
        </w:rPr>
        <w:t>Managing Attorney</w:t>
      </w:r>
    </w:p>
    <w:p w14:paraId="16EDF45E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41C47D22" w14:textId="77777777" w:rsidR="00C77157" w:rsidRPr="00EF2F9E" w:rsidRDefault="00C77157" w:rsidP="00C77157">
      <w:pPr>
        <w:keepNext/>
        <w:ind w:left="4320"/>
        <w:rPr>
          <w:szCs w:val="24"/>
        </w:rPr>
      </w:pPr>
    </w:p>
    <w:p w14:paraId="2A016A07" w14:textId="7855DC24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E4C3B" w:rsidRPr="001E4C3B">
        <w:rPr>
          <w:u w:val="single"/>
        </w:rPr>
        <w:t>/s/ Courtney Dean</w:t>
      </w:r>
      <w:r>
        <w:t>______________</w:t>
      </w:r>
    </w:p>
    <w:p w14:paraId="134D5EDF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rPr>
          <w:szCs w:val="24"/>
        </w:rPr>
        <w:t>Courtney</w:t>
      </w:r>
      <w:r w:rsidR="00DE19E1">
        <w:rPr>
          <w:szCs w:val="24"/>
        </w:rPr>
        <w:t xml:space="preserve"> N.</w:t>
      </w:r>
      <w:r w:rsidR="00334DB7">
        <w:rPr>
          <w:szCs w:val="24"/>
        </w:rPr>
        <w:t xml:space="preserve"> Dean</w:t>
      </w:r>
    </w:p>
    <w:p w14:paraId="1A3D39B3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334DB7">
        <w:t>116269</w:t>
      </w:r>
    </w:p>
    <w:p w14:paraId="39DB53B5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2E270BC4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AFB1CD8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E8E5E9C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</w:t>
      </w:r>
      <w:r w:rsidR="00334DB7">
        <w:t>35</w:t>
      </w:r>
    </w:p>
    <w:p w14:paraId="36D08633" w14:textId="77777777" w:rsidR="00C77157" w:rsidRDefault="00C77157" w:rsidP="00C7715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A625FA9" w14:textId="1F012BB3" w:rsidR="00A16CBB" w:rsidRDefault="00C77157" w:rsidP="0076684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34DB7">
        <w:t>courtney</w:t>
      </w:r>
      <w:r>
        <w:t>.d</w:t>
      </w:r>
      <w:r w:rsidR="00334DB7">
        <w:t>e</w:t>
      </w:r>
      <w:r>
        <w:t>an@puc.texas.gov</w:t>
      </w:r>
    </w:p>
    <w:p w14:paraId="04ABBF08" w14:textId="77777777" w:rsidR="002D5803" w:rsidRDefault="002D5803" w:rsidP="003B5BF1">
      <w:pPr>
        <w:jc w:val="center"/>
        <w:rPr>
          <w:b/>
          <w:bCs/>
        </w:rPr>
      </w:pPr>
    </w:p>
    <w:p w14:paraId="41F4A57C" w14:textId="77777777" w:rsidR="00AC2AD9" w:rsidRDefault="00AC2AD9" w:rsidP="003B5BF1">
      <w:pPr>
        <w:jc w:val="center"/>
        <w:rPr>
          <w:b/>
          <w:bCs/>
        </w:rPr>
      </w:pPr>
    </w:p>
    <w:p w14:paraId="3B1CE015" w14:textId="0BD2708B" w:rsidR="0067289C" w:rsidRDefault="0067289C" w:rsidP="003B5BF1">
      <w:pPr>
        <w:jc w:val="center"/>
        <w:rPr>
          <w:b/>
          <w:bCs/>
        </w:rPr>
      </w:pPr>
      <w:r w:rsidRPr="003C77FB">
        <w:rPr>
          <w:b/>
          <w:bCs/>
        </w:rPr>
        <w:t xml:space="preserve">DOCKET NO. </w:t>
      </w:r>
      <w:r w:rsidR="00AF5DBA">
        <w:rPr>
          <w:b/>
          <w:bCs/>
        </w:rPr>
        <w:t>51006</w:t>
      </w:r>
    </w:p>
    <w:p w14:paraId="61B4C817" w14:textId="77777777" w:rsidR="00AC2AD9" w:rsidRPr="003B5BF1" w:rsidRDefault="00AC2AD9" w:rsidP="003B5BF1">
      <w:pPr>
        <w:jc w:val="center"/>
        <w:rPr>
          <w:b/>
          <w:caps/>
          <w:szCs w:val="24"/>
        </w:rPr>
      </w:pPr>
    </w:p>
    <w:p w14:paraId="29EE5A9D" w14:textId="77777777" w:rsidR="00C77157" w:rsidRPr="007C52EB" w:rsidRDefault="00C77157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381702D7" w14:textId="77777777" w:rsidR="00C77157" w:rsidRPr="007C52EB" w:rsidRDefault="00C77157" w:rsidP="00C77157">
      <w:pPr>
        <w:keepNext/>
        <w:jc w:val="center"/>
        <w:rPr>
          <w:b/>
          <w:szCs w:val="24"/>
        </w:rPr>
      </w:pPr>
    </w:p>
    <w:p w14:paraId="2F253A26" w14:textId="6CDFDFB7" w:rsidR="00C77157" w:rsidRDefault="00707D8F" w:rsidP="00707D8F">
      <w:pPr>
        <w:keepNext/>
        <w:spacing w:line="360" w:lineRule="auto"/>
        <w:ind w:firstLine="720"/>
      </w:pPr>
      <w:r w:rsidRPr="00707D8F">
        <w:t xml:space="preserve">I certify that, unless otherwise ordered by the presiding officer, notice of the filing of this document was provided to all parties of record via electronic mail on </w:t>
      </w:r>
      <w:r w:rsidR="00AF5DBA">
        <w:t>August 4</w:t>
      </w:r>
      <w:r>
        <w:t>, 2020</w:t>
      </w:r>
      <w:r w:rsidRPr="00707D8F">
        <w:t>, in accordance with the Order Suspending Rules, issued in Project No. 50664</w:t>
      </w:r>
      <w:r>
        <w:t>.</w:t>
      </w:r>
    </w:p>
    <w:p w14:paraId="6914C2C1" w14:textId="77777777" w:rsidR="00707D8F" w:rsidRPr="00707D8F" w:rsidRDefault="00707D8F" w:rsidP="00707D8F">
      <w:pPr>
        <w:keepNext/>
        <w:spacing w:line="360" w:lineRule="auto"/>
        <w:ind w:firstLine="720"/>
        <w:rPr>
          <w:szCs w:val="24"/>
        </w:rPr>
      </w:pPr>
    </w:p>
    <w:p w14:paraId="42348E95" w14:textId="5E014659" w:rsidR="00C77157" w:rsidRPr="00562F7C" w:rsidRDefault="001E4C3B" w:rsidP="00C77157">
      <w:pPr>
        <w:keepNext/>
        <w:ind w:left="3600" w:firstLine="720"/>
        <w:rPr>
          <w:szCs w:val="24"/>
        </w:rPr>
      </w:pPr>
      <w:r w:rsidRPr="001E4C3B">
        <w:rPr>
          <w:szCs w:val="24"/>
          <w:u w:val="single"/>
        </w:rPr>
        <w:t>/s/ Courtney Dean</w:t>
      </w:r>
      <w:r w:rsidR="00C77157" w:rsidRPr="00562F7C">
        <w:rPr>
          <w:szCs w:val="24"/>
        </w:rPr>
        <w:t>______</w:t>
      </w:r>
      <w:r w:rsidR="00C77157">
        <w:rPr>
          <w:szCs w:val="24"/>
        </w:rPr>
        <w:t>___</w:t>
      </w:r>
      <w:r w:rsidR="00C77157" w:rsidRPr="00562F7C">
        <w:rPr>
          <w:szCs w:val="24"/>
        </w:rPr>
        <w:t>_________</w:t>
      </w:r>
    </w:p>
    <w:p w14:paraId="754ECE9B" w14:textId="77777777" w:rsidR="001551DD" w:rsidRPr="00C77157" w:rsidRDefault="00334DB7" w:rsidP="00334DB7">
      <w:pPr>
        <w:pStyle w:val="Normaldouble"/>
        <w:spacing w:line="240" w:lineRule="auto"/>
        <w:ind w:left="4320"/>
      </w:pPr>
      <w:r>
        <w:rPr>
          <w:szCs w:val="24"/>
        </w:rPr>
        <w:t>Courtney</w:t>
      </w:r>
      <w:r w:rsidR="00DE19E1">
        <w:rPr>
          <w:szCs w:val="24"/>
        </w:rPr>
        <w:t xml:space="preserve"> N.</w:t>
      </w:r>
      <w:r>
        <w:rPr>
          <w:szCs w:val="24"/>
        </w:rPr>
        <w:t xml:space="preserve"> Dean</w:t>
      </w:r>
    </w:p>
    <w:sectPr w:rsidR="001551DD" w:rsidRPr="00C77157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C06C9" w14:textId="77777777" w:rsidR="00316AD9" w:rsidRDefault="00316AD9">
      <w:r>
        <w:separator/>
      </w:r>
    </w:p>
  </w:endnote>
  <w:endnote w:type="continuationSeparator" w:id="0">
    <w:p w14:paraId="62499EB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FD442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EECFE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09AA4A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7C387" w14:textId="77777777" w:rsidR="00316AD9" w:rsidRDefault="00316AD9">
      <w:r>
        <w:separator/>
      </w:r>
    </w:p>
  </w:footnote>
  <w:footnote w:type="continuationSeparator" w:id="0">
    <w:p w14:paraId="1F830395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7D236E3"/>
    <w:multiLevelType w:val="hybridMultilevel"/>
    <w:tmpl w:val="92E01386"/>
    <w:lvl w:ilvl="0" w:tplc="3D822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444"/>
    <w:rsid w:val="00071FF4"/>
    <w:rsid w:val="00075612"/>
    <w:rsid w:val="000767DB"/>
    <w:rsid w:val="000814EA"/>
    <w:rsid w:val="000857EC"/>
    <w:rsid w:val="00086452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3F72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3144"/>
    <w:rsid w:val="00104BD4"/>
    <w:rsid w:val="00105646"/>
    <w:rsid w:val="0010798C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4D48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B72F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4C3B"/>
    <w:rsid w:val="001E55D1"/>
    <w:rsid w:val="001F1DD7"/>
    <w:rsid w:val="001F5FDD"/>
    <w:rsid w:val="001F6870"/>
    <w:rsid w:val="00201516"/>
    <w:rsid w:val="0020243D"/>
    <w:rsid w:val="0020473E"/>
    <w:rsid w:val="00204EF1"/>
    <w:rsid w:val="00205218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58C7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C68"/>
    <w:rsid w:val="002D543A"/>
    <w:rsid w:val="002D5803"/>
    <w:rsid w:val="002D75D9"/>
    <w:rsid w:val="002D7F62"/>
    <w:rsid w:val="002E04C9"/>
    <w:rsid w:val="002E0B44"/>
    <w:rsid w:val="002E22D4"/>
    <w:rsid w:val="002E45FE"/>
    <w:rsid w:val="002E749D"/>
    <w:rsid w:val="002F08B6"/>
    <w:rsid w:val="002F1284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4DB7"/>
    <w:rsid w:val="00334E1A"/>
    <w:rsid w:val="00336ACF"/>
    <w:rsid w:val="00340F19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21D"/>
    <w:rsid w:val="003A1B53"/>
    <w:rsid w:val="003A2B88"/>
    <w:rsid w:val="003A338C"/>
    <w:rsid w:val="003A53E1"/>
    <w:rsid w:val="003A7281"/>
    <w:rsid w:val="003B5BF1"/>
    <w:rsid w:val="003B6280"/>
    <w:rsid w:val="003B7656"/>
    <w:rsid w:val="003C054D"/>
    <w:rsid w:val="003C0C4B"/>
    <w:rsid w:val="003C0E04"/>
    <w:rsid w:val="003C20B1"/>
    <w:rsid w:val="003C3000"/>
    <w:rsid w:val="003C3E07"/>
    <w:rsid w:val="003C6393"/>
    <w:rsid w:val="003D152A"/>
    <w:rsid w:val="003D18E0"/>
    <w:rsid w:val="003D1D6C"/>
    <w:rsid w:val="003D2A49"/>
    <w:rsid w:val="003D4EBF"/>
    <w:rsid w:val="003D66D7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A2A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735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4B8"/>
    <w:rsid w:val="004C6756"/>
    <w:rsid w:val="004D20DD"/>
    <w:rsid w:val="004D5E0E"/>
    <w:rsid w:val="004D6447"/>
    <w:rsid w:val="004E09D2"/>
    <w:rsid w:val="004E170B"/>
    <w:rsid w:val="004E4207"/>
    <w:rsid w:val="004E5152"/>
    <w:rsid w:val="004E563C"/>
    <w:rsid w:val="004E61CA"/>
    <w:rsid w:val="004E689B"/>
    <w:rsid w:val="004F1048"/>
    <w:rsid w:val="004F3113"/>
    <w:rsid w:val="004F7E1E"/>
    <w:rsid w:val="005024E1"/>
    <w:rsid w:val="00504CB9"/>
    <w:rsid w:val="00505B68"/>
    <w:rsid w:val="00506713"/>
    <w:rsid w:val="0051179B"/>
    <w:rsid w:val="00511964"/>
    <w:rsid w:val="00513A07"/>
    <w:rsid w:val="0051777B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87EB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2A50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D68DD"/>
    <w:rsid w:val="005E2C48"/>
    <w:rsid w:val="005E3493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17239"/>
    <w:rsid w:val="00621AF5"/>
    <w:rsid w:val="0062254C"/>
    <w:rsid w:val="006325B0"/>
    <w:rsid w:val="00633065"/>
    <w:rsid w:val="006406A2"/>
    <w:rsid w:val="0064292A"/>
    <w:rsid w:val="0064600E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89C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B6FDA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07D8F"/>
    <w:rsid w:val="0071409A"/>
    <w:rsid w:val="007154AA"/>
    <w:rsid w:val="007155AE"/>
    <w:rsid w:val="00721405"/>
    <w:rsid w:val="00721484"/>
    <w:rsid w:val="00721ADC"/>
    <w:rsid w:val="00723C68"/>
    <w:rsid w:val="00723F60"/>
    <w:rsid w:val="007271CB"/>
    <w:rsid w:val="007278A0"/>
    <w:rsid w:val="00727FD7"/>
    <w:rsid w:val="00730DAD"/>
    <w:rsid w:val="00733E09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17E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446E"/>
    <w:rsid w:val="00765020"/>
    <w:rsid w:val="00766674"/>
    <w:rsid w:val="0076684B"/>
    <w:rsid w:val="00770E04"/>
    <w:rsid w:val="007717F6"/>
    <w:rsid w:val="007726C7"/>
    <w:rsid w:val="007803D5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6731"/>
    <w:rsid w:val="007A7DDA"/>
    <w:rsid w:val="007B1473"/>
    <w:rsid w:val="007B2CD4"/>
    <w:rsid w:val="007B4CB2"/>
    <w:rsid w:val="007B5AE9"/>
    <w:rsid w:val="007B6D00"/>
    <w:rsid w:val="007B7FB8"/>
    <w:rsid w:val="007C074A"/>
    <w:rsid w:val="007C1025"/>
    <w:rsid w:val="007C13AA"/>
    <w:rsid w:val="007C26C6"/>
    <w:rsid w:val="007C6863"/>
    <w:rsid w:val="007C7DCC"/>
    <w:rsid w:val="007D02B4"/>
    <w:rsid w:val="007D033F"/>
    <w:rsid w:val="007D1A1A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2499"/>
    <w:rsid w:val="00823ABB"/>
    <w:rsid w:val="00824509"/>
    <w:rsid w:val="00827E46"/>
    <w:rsid w:val="00837486"/>
    <w:rsid w:val="00853470"/>
    <w:rsid w:val="0085431C"/>
    <w:rsid w:val="00854779"/>
    <w:rsid w:val="00854EC6"/>
    <w:rsid w:val="00855A5A"/>
    <w:rsid w:val="00857DE3"/>
    <w:rsid w:val="008640B2"/>
    <w:rsid w:val="0087027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95B44"/>
    <w:rsid w:val="008A0CD3"/>
    <w:rsid w:val="008A6056"/>
    <w:rsid w:val="008A696F"/>
    <w:rsid w:val="008A6B68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38E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261C3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4855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2813"/>
    <w:rsid w:val="009E324E"/>
    <w:rsid w:val="009E385B"/>
    <w:rsid w:val="009E3A90"/>
    <w:rsid w:val="009E4865"/>
    <w:rsid w:val="009E53B8"/>
    <w:rsid w:val="009E5D35"/>
    <w:rsid w:val="009E68FE"/>
    <w:rsid w:val="009F39D5"/>
    <w:rsid w:val="009F3C45"/>
    <w:rsid w:val="009F4266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16CB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10CC"/>
    <w:rsid w:val="00A54A6B"/>
    <w:rsid w:val="00A55886"/>
    <w:rsid w:val="00A57AC6"/>
    <w:rsid w:val="00A603FA"/>
    <w:rsid w:val="00A62FB9"/>
    <w:rsid w:val="00A702F0"/>
    <w:rsid w:val="00A70979"/>
    <w:rsid w:val="00A714E3"/>
    <w:rsid w:val="00A72346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2AD9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4914"/>
    <w:rsid w:val="00AF5481"/>
    <w:rsid w:val="00AF5DBA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10C3"/>
    <w:rsid w:val="00B435B5"/>
    <w:rsid w:val="00B43A8C"/>
    <w:rsid w:val="00B47B17"/>
    <w:rsid w:val="00B47EC1"/>
    <w:rsid w:val="00B5094E"/>
    <w:rsid w:val="00B510F6"/>
    <w:rsid w:val="00B5290A"/>
    <w:rsid w:val="00B53D3B"/>
    <w:rsid w:val="00B564B1"/>
    <w:rsid w:val="00B564B6"/>
    <w:rsid w:val="00B60332"/>
    <w:rsid w:val="00B60618"/>
    <w:rsid w:val="00B64DBF"/>
    <w:rsid w:val="00B651B9"/>
    <w:rsid w:val="00B71A98"/>
    <w:rsid w:val="00B7394E"/>
    <w:rsid w:val="00B73E9B"/>
    <w:rsid w:val="00B7564D"/>
    <w:rsid w:val="00B7618A"/>
    <w:rsid w:val="00B77475"/>
    <w:rsid w:val="00B801E5"/>
    <w:rsid w:val="00B8086A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C6E25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588A"/>
    <w:rsid w:val="00BE64B8"/>
    <w:rsid w:val="00BE6646"/>
    <w:rsid w:val="00BE67F2"/>
    <w:rsid w:val="00BE6EFC"/>
    <w:rsid w:val="00BF4AE4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101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97263"/>
    <w:rsid w:val="00CA3F65"/>
    <w:rsid w:val="00CA553D"/>
    <w:rsid w:val="00CB13E6"/>
    <w:rsid w:val="00CB1B18"/>
    <w:rsid w:val="00CB3671"/>
    <w:rsid w:val="00CB47F7"/>
    <w:rsid w:val="00CB6492"/>
    <w:rsid w:val="00CC22BE"/>
    <w:rsid w:val="00CC2E19"/>
    <w:rsid w:val="00CC3603"/>
    <w:rsid w:val="00CC4273"/>
    <w:rsid w:val="00CC45F3"/>
    <w:rsid w:val="00CC787F"/>
    <w:rsid w:val="00CD3577"/>
    <w:rsid w:val="00CD4089"/>
    <w:rsid w:val="00CD7193"/>
    <w:rsid w:val="00CD7895"/>
    <w:rsid w:val="00CE16ED"/>
    <w:rsid w:val="00CE66B6"/>
    <w:rsid w:val="00CE6EF2"/>
    <w:rsid w:val="00CF0F9C"/>
    <w:rsid w:val="00CF3690"/>
    <w:rsid w:val="00CF7701"/>
    <w:rsid w:val="00D01DC2"/>
    <w:rsid w:val="00D03766"/>
    <w:rsid w:val="00D04F0C"/>
    <w:rsid w:val="00D1133B"/>
    <w:rsid w:val="00D11758"/>
    <w:rsid w:val="00D12BA5"/>
    <w:rsid w:val="00D16041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19E1"/>
    <w:rsid w:val="00DE2E28"/>
    <w:rsid w:val="00DE48E6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0459F"/>
    <w:rsid w:val="00E05E1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2E46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2C34"/>
    <w:rsid w:val="00EC3B16"/>
    <w:rsid w:val="00EC5E5D"/>
    <w:rsid w:val="00ED3908"/>
    <w:rsid w:val="00ED4425"/>
    <w:rsid w:val="00ED524E"/>
    <w:rsid w:val="00ED705B"/>
    <w:rsid w:val="00EE349A"/>
    <w:rsid w:val="00EE585E"/>
    <w:rsid w:val="00EE6EF1"/>
    <w:rsid w:val="00EE707C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2841"/>
    <w:rsid w:val="00F1610D"/>
    <w:rsid w:val="00F16117"/>
    <w:rsid w:val="00F20326"/>
    <w:rsid w:val="00F252FC"/>
    <w:rsid w:val="00F26DAF"/>
    <w:rsid w:val="00F2767B"/>
    <w:rsid w:val="00F27DD3"/>
    <w:rsid w:val="00F30D22"/>
    <w:rsid w:val="00F3191C"/>
    <w:rsid w:val="00F32CB4"/>
    <w:rsid w:val="00F34435"/>
    <w:rsid w:val="00F37917"/>
    <w:rsid w:val="00F400EC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  <w14:docId w14:val="38579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E935C-F8B1-4329-9AC4-05D3F158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2528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2020-08-04T15:31:00Z</dcterms:created>
  <dcterms:modified xsi:type="dcterms:W3CDTF">2020-08-04T15:31:00Z</dcterms:modified>
</cp:coreProperties>
</file>